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3CD" w:rsidRPr="003C43B0" w:rsidRDefault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Regression Practice Dataset 1</w:t>
      </w:r>
    </w:p>
    <w:p w:rsidR="003C43B0" w:rsidRPr="003C43B0" w:rsidRDefault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Download the dataset and perform a regression in which Variable 1</w:t>
      </w:r>
      <w:r w:rsidR="00D9686A">
        <w:rPr>
          <w:rFonts w:ascii="Times New Roman" w:hAnsi="Times New Roman" w:cs="Times New Roman"/>
          <w:sz w:val="24"/>
          <w:szCs w:val="24"/>
        </w:rPr>
        <w:t xml:space="preserve"> and Variable 2</w:t>
      </w:r>
      <w:r w:rsidRPr="003C43B0">
        <w:rPr>
          <w:rFonts w:ascii="Times New Roman" w:hAnsi="Times New Roman" w:cs="Times New Roman"/>
          <w:sz w:val="24"/>
          <w:szCs w:val="24"/>
        </w:rPr>
        <w:t xml:space="preserve"> predicts Variable </w:t>
      </w:r>
      <w:r w:rsidR="00D9686A">
        <w:rPr>
          <w:rFonts w:ascii="Times New Roman" w:hAnsi="Times New Roman" w:cs="Times New Roman"/>
          <w:sz w:val="24"/>
          <w:szCs w:val="24"/>
        </w:rPr>
        <w:t>3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D9686A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D9686A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t-statistic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D9686A"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 w:rsidR="00D9686A">
        <w:rPr>
          <w:rFonts w:ascii="Times New Roman" w:hAnsi="Times New Roman" w:cs="Times New Roman"/>
          <w:sz w:val="24"/>
          <w:szCs w:val="24"/>
        </w:rPr>
        <w:t>Variable 1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unstandardized beta of Variable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of Variable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 xml:space="preserve">Variable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Default="00D9686A" w:rsidP="00D968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</w:p>
    <w:p w:rsidR="003C43B0" w:rsidRDefault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Practice Dataset 2</w:t>
      </w:r>
    </w:p>
    <w:p w:rsidR="00D9686A" w:rsidRPr="003C43B0" w:rsidRDefault="00D9686A" w:rsidP="00D9686A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Download the dataset and perform a regression in which Variable </w:t>
      </w:r>
      <w:r>
        <w:rPr>
          <w:rFonts w:ascii="Times New Roman" w:hAnsi="Times New Roman" w:cs="Times New Roman"/>
          <w:sz w:val="24"/>
          <w:szCs w:val="24"/>
        </w:rPr>
        <w:t>A and Variable 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3B0">
        <w:rPr>
          <w:rFonts w:ascii="Times New Roman" w:hAnsi="Times New Roman" w:cs="Times New Roman"/>
          <w:sz w:val="24"/>
          <w:szCs w:val="24"/>
        </w:rPr>
        <w:t xml:space="preserve">predicts Variable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D9686A" w:rsidRPr="003C43B0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unstandardized beta of Variable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t-statistic of Variable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 xml:space="preserve">Variable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unstandardized beta of Variable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of Variable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 xml:space="preserve">Variable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Practice Dataset 3</w:t>
      </w:r>
    </w:p>
    <w:p w:rsidR="00D9686A" w:rsidRPr="003C43B0" w:rsidRDefault="00D9686A" w:rsidP="00D9686A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Download the dataset and perform a regression in which Variable 1</w:t>
      </w:r>
      <w:r>
        <w:rPr>
          <w:rFonts w:ascii="Times New Roman" w:hAnsi="Times New Roman" w:cs="Times New Roman"/>
          <w:sz w:val="24"/>
          <w:szCs w:val="24"/>
        </w:rPr>
        <w:t xml:space="preserve"> and Variable 2</w:t>
      </w:r>
      <w:r w:rsidRPr="003C43B0">
        <w:rPr>
          <w:rFonts w:ascii="Times New Roman" w:hAnsi="Times New Roman" w:cs="Times New Roman"/>
          <w:sz w:val="24"/>
          <w:szCs w:val="24"/>
        </w:rPr>
        <w:t xml:space="preserve"> predicts Variable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D9686A" w:rsidRPr="003C43B0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t-statistic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>Variable 1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unstandardized beta of Variable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of Variable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>Variable 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</w:p>
    <w:sectPr w:rsidR="003C43B0" w:rsidRPr="003C43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6768E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767A7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6D11E9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D65BE7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2C4236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3B0"/>
    <w:rsid w:val="00093226"/>
    <w:rsid w:val="003C43B0"/>
    <w:rsid w:val="00785137"/>
    <w:rsid w:val="00A83561"/>
    <w:rsid w:val="00D96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7617E"/>
  <w15:chartTrackingRefBased/>
  <w15:docId w15:val="{575DEC84-FC1F-41C6-9762-57B222B94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4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447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2</cp:revision>
  <dcterms:created xsi:type="dcterms:W3CDTF">2017-02-07T06:56:00Z</dcterms:created>
  <dcterms:modified xsi:type="dcterms:W3CDTF">2017-03-02T01:10:00Z</dcterms:modified>
</cp:coreProperties>
</file>